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D778F" w14:textId="668663E7" w:rsidR="00FB71B1" w:rsidRPr="00FB71B1" w:rsidRDefault="00D76070" w:rsidP="00FB71B1">
      <w:r>
        <w:t>P</w:t>
      </w:r>
      <w:r w:rsidR="00FB71B1" w:rsidRPr="00FB71B1">
        <w:t>rogramele pentru simulările examenelor naționale</w:t>
      </w:r>
    </w:p>
    <w:p w14:paraId="565B98BE" w14:textId="787A1822" w:rsidR="00FB71B1" w:rsidRPr="00FB71B1" w:rsidRDefault="00FB71B1" w:rsidP="00FB71B1">
      <w:r w:rsidRPr="00FB71B1">
        <w:t>Centrul Național pentru Curriculum și Evaluare a publicat programele pentru simulările examenelor naționale</w:t>
      </w:r>
    </w:p>
    <w:p w14:paraId="12FF97AE" w14:textId="30EC41B2" w:rsidR="00FB71B1" w:rsidRPr="00FB71B1" w:rsidRDefault="00FB71B1" w:rsidP="00FB71B1">
      <w:r w:rsidRPr="00FB71B1">
        <w:drawing>
          <wp:inline distT="0" distB="0" distL="0" distR="0" wp14:anchorId="1332400F" wp14:editId="3A0019D8">
            <wp:extent cx="152400" cy="152400"/>
            <wp:effectExtent l="0" t="0" r="0" b="0"/>
            <wp:docPr id="1541854961" name="Imagine 1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💡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1B1">
        <w:t> Simulările organizate la nivel național se vor desfășura conform calendarelor specifice, astfel:</w:t>
      </w:r>
    </w:p>
    <w:p w14:paraId="726A9BD7" w14:textId="04B8A7F5" w:rsidR="00FB71B1" w:rsidRPr="00FB71B1" w:rsidRDefault="00FB71B1" w:rsidP="00FB71B1">
      <w:r w:rsidRPr="00FB71B1">
        <w:drawing>
          <wp:inline distT="0" distB="0" distL="0" distR="0" wp14:anchorId="09D03B9F" wp14:editId="1B541BBB">
            <wp:extent cx="152400" cy="152400"/>
            <wp:effectExtent l="0" t="0" r="0" b="0"/>
            <wp:docPr id="1024381177" name="Imagine 12" descr="🗓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🗓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1B1">
        <w:t> în perioada 16-18 martie 2026 – probele scrise pentru simulare EN VIII</w:t>
      </w:r>
    </w:p>
    <w:p w14:paraId="6363744C" w14:textId="27053BF0" w:rsidR="00FB71B1" w:rsidRPr="00FB71B1" w:rsidRDefault="00FB71B1" w:rsidP="00FB71B1">
      <w:r w:rsidRPr="00FB71B1">
        <w:drawing>
          <wp:inline distT="0" distB="0" distL="0" distR="0" wp14:anchorId="57A07D46" wp14:editId="2EEB62E6">
            <wp:extent cx="152400" cy="152400"/>
            <wp:effectExtent l="0" t="0" r="0" b="0"/>
            <wp:docPr id="588734759" name="Imagine 10" descr="ℹ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ℹ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1B1">
        <w:t> Disciplinele la care se organizează simularea ENVIII în anul școlar 2025-2026 sunt: limba și literatura română, limba și literatura maternă pentru elevii aparținând minorităților naționale</w:t>
      </w:r>
      <w:r>
        <w:t xml:space="preserve"> </w:t>
      </w:r>
      <w:r w:rsidRPr="00FB71B1">
        <w:t>care au urmat cursurile gimnaziale în limba maternă și matematică.</w:t>
      </w:r>
    </w:p>
    <w:p w14:paraId="0D8EEC22" w14:textId="266E7C93" w:rsidR="00FB71B1" w:rsidRPr="00FB71B1" w:rsidRDefault="00FB71B1" w:rsidP="00FB71B1">
      <w:r w:rsidRPr="00FB71B1">
        <w:drawing>
          <wp:inline distT="0" distB="0" distL="0" distR="0" wp14:anchorId="74CCD3FD" wp14:editId="04EA2A89">
            <wp:extent cx="152400" cy="152400"/>
            <wp:effectExtent l="0" t="0" r="0" b="0"/>
            <wp:docPr id="971126351" name="Imagine 8" descr="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1B1">
        <w:t> Programele sunt disponibile aici: </w:t>
      </w:r>
      <w:hyperlink r:id="rId8" w:tgtFrame="_blank" w:history="1">
        <w:r w:rsidRPr="00FB71B1">
          <w:rPr>
            <w:rStyle w:val="Hyperlink"/>
          </w:rPr>
          <w:t>https://subiecte.edu.ro/2026/simulare/legislatie/</w:t>
        </w:r>
      </w:hyperlink>
    </w:p>
    <w:p w14:paraId="3F0596AA" w14:textId="286B2FE3" w:rsidR="00FB71B1" w:rsidRPr="00FB71B1" w:rsidRDefault="00FB71B1" w:rsidP="00FB71B1"/>
    <w:p w14:paraId="3DA84B5A" w14:textId="77777777" w:rsidR="00F85FF5" w:rsidRDefault="00F85FF5"/>
    <w:sectPr w:rsidR="00F85FF5" w:rsidSect="00221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00"/>
    <w:rsid w:val="00103A71"/>
    <w:rsid w:val="00221865"/>
    <w:rsid w:val="00270F90"/>
    <w:rsid w:val="0028726C"/>
    <w:rsid w:val="004F28F1"/>
    <w:rsid w:val="005E7700"/>
    <w:rsid w:val="005F45A1"/>
    <w:rsid w:val="0094024D"/>
    <w:rsid w:val="00B1171D"/>
    <w:rsid w:val="00D76070"/>
    <w:rsid w:val="00F85FF5"/>
    <w:rsid w:val="00FB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7A02"/>
  <w15:chartTrackingRefBased/>
  <w15:docId w15:val="{BEEA128E-CEF3-4F0F-A63F-A933D8A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E7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E7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E7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E7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E7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E7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E7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E7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E7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E7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E7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E7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E770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E770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E770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E770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E770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E770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E7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E7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E7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E7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E7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E770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E770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E770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E7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E770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E770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FB71B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B71B1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D760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iecte.edu.ro/2026/simulare/legislati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643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Elisabeta Kovacs</dc:creator>
  <cp:keywords/>
  <dc:description/>
  <cp:lastModifiedBy>Elisabeta Kovacs</cp:lastModifiedBy>
  <cp:revision>5</cp:revision>
  <dcterms:created xsi:type="dcterms:W3CDTF">2026-02-21T09:16:00Z</dcterms:created>
  <dcterms:modified xsi:type="dcterms:W3CDTF">2026-02-21T09:26:00Z</dcterms:modified>
</cp:coreProperties>
</file>